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In this module we begin thinking about the course design process.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First, Situational Factors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When starting any course design you need to examine situational factors that you need to take into consideration. These factors can include who your students are, what the class size is, how many times a week you meet, who you are as a teacher, what your colleagues expect of you, and what your institution expects of you. Clearly understanding these factors can ensure that you design a course that “fits” in your context.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Once you have some clarity on your specific situation and context….There are 3 overarching questions we need to be thinking about when putting together a TBL course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First "what do I want the students to be able to do" by the end of a module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Second "how will I know they can do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And thirdly  "what opportunities do I need to provide to help them learn and succeed”.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These 3 questions nicely encapsulate the main steps in what is known as Backwards Design.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First we think about "what I want the students to be able to do" which corresponds to Goals and Outcomes in Backwards Design. I often think of this as what culminating performance am I preparing my students to be able to 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Next  we think about “how will we know the students have learned what they needed to learn”…..this corresponds to the Assessments and Feedback stage in the Backwards Design process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And finally   "what opportunities do I need to provide to help students learn and succeed” this let you select, design, and implement the right set of teaching and learning activities to get your students ready for that culminating performance.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Backwards Design is a linear process that is predicated on the idea that if we know where we want to get students to...we are in a better position to design a learning experience that gets them there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Now this get more interesting when we overlay the ideas of Integrated Course Design...It takes this linear backwards design process and rolls it up and forms it into an interdependent triad...where the strength of the connections between the pieces becomes important. If you are familiar with Dee Fink’s work you have likely seen this triad before.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You enter your course design by first engaging in the linear backwards design process then you roll up this linear process into this triad. When you organize your course design into the Integrated Course Design triad you often have to adjust and iterate till the component parts are properly and powerfully integrated.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kind of Integrated Course Design thinking is very helpful in designing a TBL course, but there are some important differences….Because we have chosen to use TBL we have already made some decisions about the organizational structures and types of learning events we will use. This actually forces us to work backwards not only from the Learning Outcomes but also that culminating performance which in TBL is a 4S activity.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So you normally both work from your Aims and at the same time work from the 4S activity to triangulate back to building your Learning Outcomes. This can however go both ways, a concrete Learning Outcome can be the seed of a 4S activity, and at the same time a 4S activity can be the seed for a Learning Outcome. There is no right direction here, just the imperative that in the end the pieces be well integrated.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As a final check, once you have created your learning outcomes, you need to check that the outcomes are directly relevant to the RATs, and the RATs need to be directly relevant to the 4S team tasks.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most efficient way to create a well integrated TBL module is to create the ideas for the 4S activity first, then to create RATs that match the 4S activity, and finally to create outcomes that match the RATs. This focuses Learning Outcomes on both what is relevant to help students succeed in 4S tasks and what the 4S task will look like.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 want to say a bit more about Learning Outcomes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Imaging possible 4S activities and this will put you in a position to begin writing your Learning Outcomes. We use the term Learning Outcomes here, not objectives - on purpose. There is a shift happening away from the term objectives. There has been some concern that the word objectives can mean different things to different people - some people think of teacher objectives, others think of instructional objectives, and others think of learning objectives.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Using the term Learning Outcomes is trying to clear up this possible confusion….Learning Outcomes are squarely focused on the students and more specifically  “what will the students be able to do as a result of instruction”.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You want to try to write Learning Outcomes that focus on more concrete actions rather than abstract understanding. Great Learning Outcomes express how experts in your field or discipline would use the course content to solve disciplinary problems. The more concrete you can make the learning outcomes the easier it will connect to your 4S Application team tasks.</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